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62F" w:rsidRPr="00A9562F" w:rsidRDefault="00A9562F" w:rsidP="00A9562F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562F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13821D1" wp14:editId="1176434B">
                <wp:simplePos x="0" y="0"/>
                <wp:positionH relativeFrom="column">
                  <wp:posOffset>3920490</wp:posOffset>
                </wp:positionH>
                <wp:positionV relativeFrom="paragraph">
                  <wp:posOffset>-5715</wp:posOffset>
                </wp:positionV>
                <wp:extent cx="2012950" cy="500380"/>
                <wp:effectExtent l="0" t="3810" r="0" b="63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295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562F" w:rsidRPr="004D70DD" w:rsidRDefault="00A9562F" w:rsidP="00A9562F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4D70DD">
                              <w:rPr>
                                <w:b/>
                                <w:sz w:val="56"/>
                                <w:szCs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13821D1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08.7pt;margin-top:-.45pt;width:158.5pt;height:39.4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" stroked="f">
                <v:textbox style="mso-fit-shape-to-text:t">
                  <w:txbxContent>
                    <w:p w:rsidR="00A9562F" w:rsidRPr="004D70DD" w:rsidRDefault="00A9562F" w:rsidP="00A9562F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4D70DD">
                        <w:rPr>
                          <w:b/>
                          <w:sz w:val="56"/>
                          <w:szCs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A9562F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 wp14:anchorId="01004B2C" wp14:editId="03508FEF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62F" w:rsidRPr="00A9562F" w:rsidRDefault="00A9562F" w:rsidP="00A9562F">
      <w:pPr>
        <w:keepLines/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eastAsia="ru-RU"/>
        </w:rPr>
      </w:pPr>
      <w:r w:rsidRPr="00A9562F">
        <w:rPr>
          <w:rFonts w:ascii="Bookman Old Style" w:eastAsia="Times New Roman" w:hAnsi="Bookman Old Style" w:cs="Arial"/>
          <w:b/>
          <w:sz w:val="24"/>
          <w:szCs w:val="24"/>
          <w:lang w:eastAsia="ru-RU"/>
        </w:rPr>
        <w:t>УКРАЇНА</w:t>
      </w:r>
    </w:p>
    <w:p w:rsidR="00A9562F" w:rsidRPr="00A9562F" w:rsidRDefault="00A9562F" w:rsidP="00A9562F">
      <w:pPr>
        <w:keepNext/>
        <w:keepLines/>
        <w:spacing w:after="0" w:line="240" w:lineRule="auto"/>
        <w:jc w:val="center"/>
        <w:outlineLvl w:val="0"/>
        <w:rPr>
          <w:rFonts w:ascii="Bookman Old Style" w:eastAsia="PMingLiU" w:hAnsi="Bookman Old Style" w:cs="Arial"/>
          <w:b/>
          <w:spacing w:val="98"/>
          <w:sz w:val="28"/>
          <w:szCs w:val="24"/>
          <w:lang w:eastAsia="zh-TW"/>
        </w:rPr>
      </w:pPr>
      <w:r w:rsidRPr="00A9562F">
        <w:rPr>
          <w:rFonts w:ascii="Bookman Old Style" w:eastAsia="PMingLiU" w:hAnsi="Bookman Old Style" w:cs="Arial"/>
          <w:b/>
          <w:spacing w:val="98"/>
          <w:sz w:val="28"/>
          <w:szCs w:val="24"/>
          <w:lang w:eastAsia="zh-TW"/>
        </w:rPr>
        <w:t>ЖМЕРИНСЬКА РАЙОННА РАДА</w:t>
      </w:r>
    </w:p>
    <w:p w:rsidR="00A9562F" w:rsidRPr="00A9562F" w:rsidRDefault="00A9562F" w:rsidP="00A9562F">
      <w:pPr>
        <w:keepLines/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eastAsia="ru-RU"/>
        </w:rPr>
      </w:pPr>
      <w:r w:rsidRPr="00A9562F">
        <w:rPr>
          <w:rFonts w:ascii="Bookman Old Style" w:eastAsia="Times New Roman" w:hAnsi="Bookman Old Style" w:cs="Arial"/>
          <w:b/>
          <w:sz w:val="24"/>
          <w:szCs w:val="24"/>
          <w:lang w:eastAsia="ru-RU"/>
        </w:rPr>
        <w:t>ВІННИЦЬКОЇ ОБЛАСТІ</w:t>
      </w:r>
    </w:p>
    <w:p w:rsidR="00A9562F" w:rsidRPr="00A9562F" w:rsidRDefault="00A9562F" w:rsidP="00A9562F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0"/>
          <w:lang w:eastAsia="ru-RU"/>
        </w:rPr>
      </w:pPr>
      <w:r w:rsidRPr="00A9562F">
        <w:rPr>
          <w:rFonts w:ascii="Bookman Old Style" w:eastAsia="Times New Roman" w:hAnsi="Bookman Old Style" w:cs="Arial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AE7919" wp14:editId="74689F09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0480" r="34290" b="361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835138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9562F" w:rsidRPr="00A9562F" w:rsidRDefault="00A9562F" w:rsidP="00A9562F">
      <w:pPr>
        <w:keepNext/>
        <w:keepLines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iCs/>
          <w:spacing w:val="244"/>
          <w:sz w:val="40"/>
          <w:szCs w:val="28"/>
          <w:lang w:eastAsia="ru-RU"/>
        </w:rPr>
      </w:pPr>
      <w:r w:rsidRPr="00A9562F">
        <w:rPr>
          <w:rFonts w:ascii="Bookman Old Style" w:eastAsia="Times New Roman" w:hAnsi="Bookman Old Style" w:cs="Arial"/>
          <w:b/>
          <w:iCs/>
          <w:spacing w:val="244"/>
          <w:sz w:val="40"/>
          <w:szCs w:val="28"/>
          <w:lang w:eastAsia="ru-RU"/>
        </w:rPr>
        <w:t>РІШЕННЯ</w:t>
      </w:r>
    </w:p>
    <w:p w:rsidR="00A9562F" w:rsidRPr="00A9562F" w:rsidRDefault="00A9562F" w:rsidP="00A9562F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A9562F" w:rsidRPr="00A9562F" w:rsidRDefault="00A9562F" w:rsidP="00A9562F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562F">
        <w:rPr>
          <w:rFonts w:ascii="Arial" w:eastAsia="Times New Roman" w:hAnsi="Arial" w:cs="Arial"/>
          <w:sz w:val="20"/>
          <w:szCs w:val="20"/>
          <w:lang w:eastAsia="ru-RU"/>
        </w:rPr>
        <w:t>Від 04 березня 2021 року</w:t>
      </w:r>
      <w:r w:rsidRPr="00A9562F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A9562F">
        <w:rPr>
          <w:rFonts w:ascii="Arial" w:eastAsia="Times New Roman" w:hAnsi="Arial" w:cs="Arial"/>
          <w:sz w:val="20"/>
          <w:szCs w:val="20"/>
          <w:lang w:eastAsia="ru-RU"/>
        </w:rPr>
        <w:tab/>
        <w:t xml:space="preserve">      </w:t>
      </w:r>
      <w:r w:rsidRPr="00A9562F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A9562F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A9562F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A9562F">
        <w:rPr>
          <w:rFonts w:ascii="Arial" w:eastAsia="Times New Roman" w:hAnsi="Arial" w:cs="Arial"/>
          <w:sz w:val="20"/>
          <w:szCs w:val="20"/>
          <w:lang w:eastAsia="ru-RU"/>
        </w:rPr>
        <w:tab/>
        <w:t xml:space="preserve"> 5  сесії 8 скликання</w:t>
      </w:r>
    </w:p>
    <w:p w:rsidR="00A9562F" w:rsidRPr="00A9562F" w:rsidRDefault="00A9562F" w:rsidP="00A95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42E8" w:rsidRDefault="00A9562F" w:rsidP="00A9562F">
      <w:pPr>
        <w:spacing w:before="120"/>
        <w:ind w:right="4252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9562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 </w:t>
      </w:r>
      <w:r w:rsidR="009F42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урегулювання питань щодо передачі</w:t>
      </w:r>
      <w:r w:rsidR="009F42E8" w:rsidRPr="009F42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9F42E8" w:rsidRPr="00A9562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майна спільної комунальної власності територіальних громад сіл, селища Барського району в комунальну власність </w:t>
      </w:r>
      <w:r w:rsidR="00FE2A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територіальних громад району</w:t>
      </w:r>
    </w:p>
    <w:p w:rsidR="00A9562F" w:rsidRDefault="00A9562F" w:rsidP="00A9562F">
      <w:pPr>
        <w:spacing w:before="120" w:after="0" w:line="240" w:lineRule="auto"/>
        <w:ind w:firstLine="708"/>
        <w:jc w:val="both"/>
        <w:rPr>
          <w:rFonts w:ascii="Times New Roman" w:eastAsia="PMingLiU" w:hAnsi="Times New Roman" w:cs="Times New Roman"/>
          <w:b/>
          <w:color w:val="000000" w:themeColor="text1"/>
          <w:sz w:val="28"/>
          <w:szCs w:val="28"/>
          <w:lang w:eastAsia="zh-TW"/>
        </w:rPr>
      </w:pPr>
      <w:r w:rsidRPr="00A956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</w:t>
      </w:r>
      <w:r w:rsidRPr="00A956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 пункту 20 частини 1 статті 43, частини 4 та 5 статті 60, абзаців 3,4 пункту 10 розділу V «Прикінцеві та перехідні положення» Закону України «Про місцеве самоврядування в Україні»</w:t>
      </w:r>
      <w:r w:rsidRPr="00A9562F">
        <w:rPr>
          <w:rFonts w:ascii="Times New Roman" w:hAnsi="Times New Roman" w:cs="Times New Roman"/>
          <w:color w:val="000000" w:themeColor="text1"/>
          <w:sz w:val="28"/>
          <w:szCs w:val="28"/>
        </w:rPr>
        <w:t>, статті 39 «Прикінцевих положень» Бюджетного кодексу України, постанови Верховної Ради України від 17.07.20 р. № 807-ІХ «Пр</w:t>
      </w:r>
      <w:bookmarkStart w:id="0" w:name="_GoBack"/>
      <w:bookmarkEnd w:id="0"/>
      <w:r w:rsidRPr="00A9562F">
        <w:rPr>
          <w:rFonts w:ascii="Times New Roman" w:hAnsi="Times New Roman" w:cs="Times New Roman"/>
          <w:color w:val="000000" w:themeColor="text1"/>
          <w:sz w:val="28"/>
          <w:szCs w:val="28"/>
        </w:rPr>
        <w:t>о утворення та ліквідацію районів», Закону України</w:t>
      </w:r>
      <w:r w:rsidRPr="00A956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"Про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Pr="00A9562F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, </w:t>
      </w:r>
      <w:r w:rsidRPr="00A956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рішення 2 позачергової сесії Жмеринської районної ради 8 скликання від 17.12.20 р. «Про початок реорганізації Барської районної ради Вінницької області шляхом приєднання до Жмеринської районної ради Вінницької області», </w:t>
      </w:r>
      <w:r w:rsidRPr="00A9562F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враховуючи лист</w:t>
      </w:r>
      <w:r w:rsidR="00117CE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</w:t>
      </w:r>
      <w:proofErr w:type="spellStart"/>
      <w:r w:rsidR="00117CE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Северинівської</w:t>
      </w:r>
      <w:proofErr w:type="spellEnd"/>
      <w:r w:rsidR="00117CEC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сільської ради № ____, від ___.02.2021 р.</w:t>
      </w:r>
      <w:r w:rsidRPr="00A9562F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, висновки </w:t>
      </w:r>
      <w:r w:rsidRPr="00A9562F">
        <w:rPr>
          <w:rFonts w:ascii="Times New Roman" w:eastAsia="Times New Roman" w:hAnsi="Times New Roman" w:cs="Times New Roman"/>
          <w:spacing w:val="7"/>
          <w:sz w:val="28"/>
          <w:szCs w:val="20"/>
          <w:lang w:eastAsia="ru-RU"/>
        </w:rPr>
        <w:t>постійної комісії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Pr="00A9562F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, </w:t>
      </w:r>
      <w:r w:rsidR="0043359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з метою урегулювання питань</w:t>
      </w:r>
      <w:r w:rsidR="00CC5289" w:rsidRPr="00CC5289">
        <w:t xml:space="preserve"> </w:t>
      </w:r>
      <w:r w:rsidR="00CC5289" w:rsidRPr="00CC5289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щодо передачі майна спільної комунальної власності територіальних громад сіл, селища Барського району в комунальну власність територіальних громад району</w:t>
      </w:r>
      <w:r w:rsidR="00CC5289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,</w:t>
      </w:r>
      <w:r w:rsidR="00433591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</w:t>
      </w:r>
      <w:r w:rsidRPr="00A9562F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>районна рада</w:t>
      </w:r>
      <w:r w:rsidRPr="00A9562F">
        <w:rPr>
          <w:rFonts w:ascii="Times New Roman" w:eastAsia="PMingLiU" w:hAnsi="Times New Roman" w:cs="Times New Roman"/>
          <w:i/>
          <w:color w:val="000000" w:themeColor="text1"/>
          <w:sz w:val="28"/>
          <w:szCs w:val="28"/>
          <w:lang w:eastAsia="zh-TW"/>
        </w:rPr>
        <w:t xml:space="preserve"> </w:t>
      </w:r>
      <w:r w:rsidRPr="00A9562F">
        <w:rPr>
          <w:rFonts w:ascii="Times New Roman" w:eastAsia="PMingLiU" w:hAnsi="Times New Roman" w:cs="Times New Roman"/>
          <w:color w:val="000000" w:themeColor="text1"/>
          <w:sz w:val="28"/>
          <w:szCs w:val="28"/>
          <w:lang w:eastAsia="zh-TW"/>
        </w:rPr>
        <w:t xml:space="preserve">  </w:t>
      </w:r>
      <w:r w:rsidRPr="00A9562F">
        <w:rPr>
          <w:rFonts w:ascii="Times New Roman" w:eastAsia="PMingLiU" w:hAnsi="Times New Roman" w:cs="Times New Roman"/>
          <w:b/>
          <w:color w:val="000000" w:themeColor="text1"/>
          <w:sz w:val="28"/>
          <w:szCs w:val="28"/>
          <w:lang w:eastAsia="zh-TW"/>
        </w:rPr>
        <w:t>ВИРІШИЛА:</w:t>
      </w:r>
    </w:p>
    <w:p w:rsidR="00B92C80" w:rsidRPr="008A1096" w:rsidRDefault="00433591" w:rsidP="008C5147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A1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Внести</w:t>
      </w:r>
      <w:proofErr w:type="spellEnd"/>
      <w:r w:rsidRPr="008A1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зміни в рішення 41 сесії Барської районної ради 7 скликання від 09.10.2020 року «Про передачу майна спільної комунальної власності територіальних громад сіл, селища Барського району в комунальну власність </w:t>
      </w:r>
      <w:proofErr w:type="spellStart"/>
      <w:r w:rsidRPr="008A1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Маньковецької</w:t>
      </w:r>
      <w:proofErr w:type="spellEnd"/>
      <w:r w:rsidRPr="008A1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сільської ради», виклавши пункт 1 рішення у наступній редакції:</w:t>
      </w:r>
    </w:p>
    <w:p w:rsidR="00433591" w:rsidRPr="008C5147" w:rsidRDefault="008C5147" w:rsidP="008C5147">
      <w:pPr>
        <w:spacing w:before="120"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 1. </w:t>
      </w:r>
      <w:r w:rsidR="00433591"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Передати  </w:t>
      </w:r>
      <w:r w:rsidR="00DA49A5"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комунальну власність </w:t>
      </w:r>
      <w:proofErr w:type="spellStart"/>
      <w:r w:rsidR="00DA49A5"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>Маньковецької</w:t>
      </w:r>
      <w:proofErr w:type="spellEnd"/>
      <w:r w:rsidR="00DA49A5"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територіальної громади </w:t>
      </w:r>
      <w:r w:rsidR="00433591"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>майно спільної власності територіальних громад селищ</w:t>
      </w:r>
      <w:r w:rsidR="00DA49A5"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33591"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сіл, </w:t>
      </w:r>
      <w:r w:rsidR="00DA49A5"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>Барського</w:t>
      </w:r>
      <w:r w:rsidR="00433591"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району, а саме:</w:t>
      </w:r>
    </w:p>
    <w:p w:rsidR="00DA49A5" w:rsidRPr="008A1096" w:rsidRDefault="009F42E8" w:rsidP="008C5147">
      <w:pPr>
        <w:pStyle w:val="a3"/>
        <w:numPr>
          <w:ilvl w:val="0"/>
          <w:numId w:val="3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A1096">
        <w:rPr>
          <w:rFonts w:ascii="Times New Roman" w:hAnsi="Times New Roman" w:cs="Times New Roman"/>
          <w:color w:val="000000" w:themeColor="text1"/>
          <w:sz w:val="28"/>
          <w:szCs w:val="28"/>
        </w:rPr>
        <w:t>Маньковецької</w:t>
      </w:r>
      <w:proofErr w:type="spellEnd"/>
      <w:r w:rsidRPr="008A1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загальноосвітньої школи І-ІІІ ступенів;</w:t>
      </w:r>
    </w:p>
    <w:p w:rsidR="009F42E8" w:rsidRPr="008A1096" w:rsidRDefault="009F42E8" w:rsidP="008C5147">
      <w:pPr>
        <w:pStyle w:val="a3"/>
        <w:numPr>
          <w:ilvl w:val="0"/>
          <w:numId w:val="3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0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Фельдшерського пункту с. </w:t>
      </w:r>
      <w:proofErr w:type="spellStart"/>
      <w:r w:rsidRPr="008A1096">
        <w:rPr>
          <w:rFonts w:ascii="Times New Roman" w:hAnsi="Times New Roman" w:cs="Times New Roman"/>
          <w:color w:val="000000" w:themeColor="text1"/>
          <w:sz w:val="28"/>
          <w:szCs w:val="28"/>
        </w:rPr>
        <w:t>Маньківці</w:t>
      </w:r>
      <w:proofErr w:type="spellEnd"/>
      <w:r w:rsidRPr="008A10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C514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433591" w:rsidRPr="008A1096" w:rsidRDefault="00433591" w:rsidP="008C5147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Пункти 2, 3 рішення </w:t>
      </w:r>
      <w:r w:rsidRPr="008A1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41 сесії Барської районної ради 7 скликання від 09.10.2020 року «Про передачу майна спільної комунальної власності територіальних громад сіл, селища Барського району в комунальну власність </w:t>
      </w:r>
      <w:proofErr w:type="spellStart"/>
      <w:r w:rsidRPr="008A1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Маньковецької</w:t>
      </w:r>
      <w:proofErr w:type="spellEnd"/>
      <w:r w:rsidRPr="008A1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сільської ради»</w:t>
      </w:r>
      <w:r w:rsidRPr="00A956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8A1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вважати пунктами </w:t>
      </w:r>
      <w:r w:rsidR="000D0E63" w:rsidRPr="008A1096">
        <w:rPr>
          <w:rFonts w:ascii="Times New Roman" w:hAnsi="Times New Roman" w:cs="Times New Roman"/>
          <w:color w:val="000000" w:themeColor="text1"/>
          <w:sz w:val="28"/>
          <w:szCs w:val="28"/>
        </w:rPr>
        <w:t>4, 5.</w:t>
      </w:r>
    </w:p>
    <w:p w:rsidR="000D0E63" w:rsidRPr="008A1096" w:rsidRDefault="000D0E63" w:rsidP="008C5147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Доповнити рішення </w:t>
      </w:r>
      <w:r w:rsidRPr="008A1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41 сесії Барської районної ради 7 скликання від 09.10.2020 року «Про передачу майна спільної комунальної власності територіальних громад сіл, селища Барського району в комунальну власність </w:t>
      </w:r>
      <w:proofErr w:type="spellStart"/>
      <w:r w:rsidRPr="008A1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Маньковецької</w:t>
      </w:r>
      <w:proofErr w:type="spellEnd"/>
      <w:r w:rsidRPr="008A1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сільської ради» пунктами 2, 3 наступного змісту:</w:t>
      </w:r>
    </w:p>
    <w:p w:rsidR="008C5147" w:rsidRDefault="008C5147" w:rsidP="008C5147">
      <w:pPr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</w:pPr>
    </w:p>
    <w:p w:rsidR="008C5147" w:rsidRDefault="008C5147" w:rsidP="008C5147">
      <w:pPr>
        <w:spacing w:before="120"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« 2. </w:t>
      </w:r>
      <w:r w:rsidR="000D0E63" w:rsidRPr="008C514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Барській районній раді вийти зі складу засновників юридичної  особи</w:t>
      </w:r>
      <w:r w:rsidR="000D0E63"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0D0E63"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>Маньковецька</w:t>
      </w:r>
      <w:proofErr w:type="spellEnd"/>
      <w:r w:rsidR="000D0E63"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загальноосвітня школа І-ІІІ ступенів» (код ЄДРПОУ 26229544, адреса: 23030, Вінницька обл., Барський  район, село </w:t>
      </w:r>
      <w:proofErr w:type="spellStart"/>
      <w:r w:rsidR="000D0E63"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>Маньківці</w:t>
      </w:r>
      <w:proofErr w:type="spellEnd"/>
      <w:r w:rsidR="000D0E63"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>, вул. Грушевського, будинок 34-Б)</w:t>
      </w:r>
      <w:r w:rsidRPr="008C51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0E63" w:rsidRDefault="008C5147" w:rsidP="008C5147">
      <w:pPr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0D0E63" w:rsidRPr="008C514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Виключити з переліку об’єктів спільної власності територіальних громад селища, сіл, Барського  району заклади, зазначені в п. 1 даного рішення</w:t>
      </w:r>
      <w:r w:rsidRPr="008C514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ru-RU"/>
        </w:rPr>
        <w:t>.»</w:t>
      </w:r>
    </w:p>
    <w:p w:rsidR="008C5147" w:rsidRPr="008C5147" w:rsidRDefault="008C5147" w:rsidP="008C5147">
      <w:pPr>
        <w:spacing w:before="120"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697B" w:rsidRPr="008A1096" w:rsidRDefault="008A1096" w:rsidP="008C5147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A10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 закінчення бюджетного 2020 року фінансування зазначених закладів здійснювати відповідно до положень </w:t>
      </w:r>
      <w:r w:rsidR="00E1697B" w:rsidRPr="008A10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71109" w:rsidRPr="008A10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Закону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Pr="008A10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8A1096" w:rsidRPr="008A1096" w:rsidRDefault="008A1096" w:rsidP="008C5147">
      <w:pPr>
        <w:keepLines/>
        <w:widowControl w:val="0"/>
        <w:numPr>
          <w:ilvl w:val="0"/>
          <w:numId w:val="1"/>
        </w:numPr>
        <w:tabs>
          <w:tab w:val="left" w:pos="835"/>
        </w:tabs>
        <w:spacing w:before="120" w:after="0" w:line="240" w:lineRule="auto"/>
        <w:ind w:right="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09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 виконанням цього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8A1096">
        <w:rPr>
          <w:rFonts w:ascii="Times New Roman" w:hAnsi="Times New Roman" w:cs="Times New Roman"/>
          <w:color w:val="000000" w:themeColor="text1"/>
          <w:sz w:val="28"/>
          <w:szCs w:val="28"/>
        </w:rPr>
        <w:t>Кес</w:t>
      </w:r>
      <w:proofErr w:type="spellEnd"/>
      <w:r w:rsidRPr="008A1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Д.Г.).</w:t>
      </w:r>
    </w:p>
    <w:p w:rsidR="008A1096" w:rsidRPr="008A1096" w:rsidRDefault="008A1096" w:rsidP="008C5147">
      <w:pPr>
        <w:keepLines/>
        <w:spacing w:before="120" w:after="0" w:line="240" w:lineRule="auto"/>
        <w:jc w:val="both"/>
        <w:rPr>
          <w:rFonts w:eastAsia="Calibri"/>
          <w:color w:val="000000" w:themeColor="text1"/>
          <w:sz w:val="28"/>
          <w:szCs w:val="28"/>
        </w:rPr>
      </w:pPr>
    </w:p>
    <w:p w:rsidR="008A1096" w:rsidRPr="008C5147" w:rsidRDefault="008A1096" w:rsidP="008A1096">
      <w:pPr>
        <w:keepLines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1096" w:rsidRPr="008C5147" w:rsidRDefault="008A1096" w:rsidP="008A1096">
      <w:pPr>
        <w:keepLine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5147">
        <w:rPr>
          <w:rFonts w:ascii="Times New Roman" w:eastAsia="Calibri" w:hAnsi="Times New Roman" w:cs="Times New Roman"/>
          <w:b/>
          <w:sz w:val="28"/>
          <w:szCs w:val="28"/>
        </w:rPr>
        <w:t>Голова районної ради</w:t>
      </w:r>
      <w:r w:rsidRPr="008C514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8C514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8C514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8C514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8C5147">
        <w:rPr>
          <w:rFonts w:ascii="Times New Roman" w:eastAsia="Calibri" w:hAnsi="Times New Roman" w:cs="Times New Roman"/>
          <w:b/>
          <w:sz w:val="28"/>
          <w:szCs w:val="28"/>
        </w:rPr>
        <w:tab/>
        <w:t>Анатолій БЕШЛЕЙ</w:t>
      </w:r>
    </w:p>
    <w:p w:rsidR="008A1096" w:rsidRPr="00A71109" w:rsidRDefault="008A1096" w:rsidP="008A1096">
      <w:pPr>
        <w:pStyle w:val="a3"/>
        <w:rPr>
          <w:rFonts w:ascii="Open Sans" w:hAnsi="Open Sans" w:cs="Open Sans"/>
          <w:color w:val="333333"/>
          <w:sz w:val="23"/>
          <w:szCs w:val="23"/>
          <w:shd w:val="clear" w:color="auto" w:fill="FFFFFF"/>
        </w:rPr>
      </w:pPr>
    </w:p>
    <w:sectPr w:rsidR="008A1096" w:rsidRPr="00A71109" w:rsidSect="00B46578">
      <w:footerReference w:type="default" r:id="rId8"/>
      <w:pgSz w:w="11906" w:h="16838"/>
      <w:pgMar w:top="709" w:right="850" w:bottom="851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C00" w:rsidRDefault="00396C00" w:rsidP="00B46578">
      <w:pPr>
        <w:spacing w:after="0" w:line="240" w:lineRule="auto"/>
      </w:pPr>
      <w:r>
        <w:separator/>
      </w:r>
    </w:p>
  </w:endnote>
  <w:endnote w:type="continuationSeparator" w:id="0">
    <w:p w:rsidR="00396C00" w:rsidRDefault="00396C00" w:rsidP="00B46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744739"/>
      <w:docPartObj>
        <w:docPartGallery w:val="Page Numbers (Bottom of Page)"/>
        <w:docPartUnique/>
      </w:docPartObj>
    </w:sdtPr>
    <w:sdtEndPr/>
    <w:sdtContent>
      <w:p w:rsidR="00B46578" w:rsidRDefault="00B4657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289" w:rsidRPr="00CC5289">
          <w:rPr>
            <w:noProof/>
            <w:lang w:val="ru-RU"/>
          </w:rPr>
          <w:t>2</w:t>
        </w:r>
        <w:r>
          <w:fldChar w:fldCharType="end"/>
        </w:r>
      </w:p>
    </w:sdtContent>
  </w:sdt>
  <w:p w:rsidR="00B46578" w:rsidRDefault="00B4657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C00" w:rsidRDefault="00396C00" w:rsidP="00B46578">
      <w:pPr>
        <w:spacing w:after="0" w:line="240" w:lineRule="auto"/>
      </w:pPr>
      <w:r>
        <w:separator/>
      </w:r>
    </w:p>
  </w:footnote>
  <w:footnote w:type="continuationSeparator" w:id="0">
    <w:p w:rsidR="00396C00" w:rsidRDefault="00396C00" w:rsidP="00B465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026C"/>
    <w:multiLevelType w:val="multilevel"/>
    <w:tmpl w:val="CD42EC3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3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24F56E6"/>
    <w:multiLevelType w:val="hybridMultilevel"/>
    <w:tmpl w:val="78E8D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E37B5A"/>
    <w:multiLevelType w:val="hybridMultilevel"/>
    <w:tmpl w:val="78E8D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A3072"/>
    <w:multiLevelType w:val="hybridMultilevel"/>
    <w:tmpl w:val="81DEC366"/>
    <w:lvl w:ilvl="0" w:tplc="52D40F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FB64320"/>
    <w:multiLevelType w:val="hybridMultilevel"/>
    <w:tmpl w:val="1A20C202"/>
    <w:lvl w:ilvl="0" w:tplc="C66A63C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62F"/>
    <w:rsid w:val="000D0E63"/>
    <w:rsid w:val="00117CEC"/>
    <w:rsid w:val="00396C00"/>
    <w:rsid w:val="00433591"/>
    <w:rsid w:val="008A1096"/>
    <w:rsid w:val="008C5147"/>
    <w:rsid w:val="009C4F80"/>
    <w:rsid w:val="009F42E8"/>
    <w:rsid w:val="00A71109"/>
    <w:rsid w:val="00A9562F"/>
    <w:rsid w:val="00B46578"/>
    <w:rsid w:val="00B71D40"/>
    <w:rsid w:val="00B92C80"/>
    <w:rsid w:val="00CC5289"/>
    <w:rsid w:val="00CE3719"/>
    <w:rsid w:val="00DA49A5"/>
    <w:rsid w:val="00E1697B"/>
    <w:rsid w:val="00FE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14ACED"/>
  <w15:chartTrackingRefBased/>
  <w15:docId w15:val="{F25BDEA0-3E03-4774-9BE3-A0469191B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359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4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6578"/>
    <w:rPr>
      <w:lang w:val="uk-UA"/>
    </w:rPr>
  </w:style>
  <w:style w:type="paragraph" w:styleId="a6">
    <w:name w:val="footer"/>
    <w:basedOn w:val="a"/>
    <w:link w:val="a7"/>
    <w:uiPriority w:val="99"/>
    <w:unhideWhenUsed/>
    <w:rsid w:val="00B4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6578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dcterms:created xsi:type="dcterms:W3CDTF">2021-02-23T15:29:00Z</dcterms:created>
  <dcterms:modified xsi:type="dcterms:W3CDTF">2021-02-23T17:53:00Z</dcterms:modified>
</cp:coreProperties>
</file>